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E8" w:rsidRPr="003929A6" w:rsidRDefault="000960E8" w:rsidP="00392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9A6">
        <w:rPr>
          <w:rFonts w:ascii="Times New Roman" w:hAnsi="Times New Roman"/>
          <w:b/>
          <w:sz w:val="28"/>
          <w:szCs w:val="28"/>
        </w:rPr>
        <w:t>Уведомление о проведении публичных консультаций по проекту заключения о результатах экспертизы муниципального нормативного правового акта</w:t>
      </w:r>
    </w:p>
    <w:p w:rsidR="000960E8" w:rsidRPr="009B0337" w:rsidRDefault="000960E8" w:rsidP="0039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247"/>
      </w:tblGrid>
      <w:tr w:rsidR="000960E8" w:rsidRPr="001C4934" w:rsidTr="00BC313A">
        <w:trPr>
          <w:trHeight w:val="1821"/>
        </w:trPr>
        <w:tc>
          <w:tcPr>
            <w:tcW w:w="9215" w:type="dxa"/>
            <w:gridSpan w:val="2"/>
          </w:tcPr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13A">
              <w:rPr>
                <w:rFonts w:ascii="Times New Roman" w:hAnsi="Times New Roman"/>
                <w:sz w:val="28"/>
                <w:szCs w:val="28"/>
              </w:rPr>
              <w:t xml:space="preserve">1. Реквизиты нормативного правового акта </w:t>
            </w:r>
          </w:p>
          <w:p w:rsidR="000960E8" w:rsidRPr="00BC313A" w:rsidRDefault="000960E8" w:rsidP="00BC313A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C313A">
              <w:rPr>
                <w:rFonts w:ascii="Times New Roman" w:hAnsi="Times New Roman"/>
                <w:i/>
                <w:sz w:val="28"/>
                <w:szCs w:val="28"/>
              </w:rPr>
              <w:t>Постановление администрации Кушвинского городского округа от 03.07.2015 г. №925 «Об утверждении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Кушвинского городского округа».</w:t>
            </w:r>
          </w:p>
        </w:tc>
      </w:tr>
      <w:tr w:rsidR="000960E8" w:rsidRPr="001C4934" w:rsidTr="00BC313A">
        <w:tc>
          <w:tcPr>
            <w:tcW w:w="4968" w:type="dxa"/>
          </w:tcPr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313A">
              <w:rPr>
                <w:rFonts w:ascii="Times New Roman" w:hAnsi="Times New Roman"/>
                <w:sz w:val="28"/>
                <w:szCs w:val="28"/>
              </w:rPr>
              <w:t>2. Срок проведения публичных консультаций по проекту заключения о результатах экспертизы нормативного правового акта</w:t>
            </w:r>
          </w:p>
        </w:tc>
        <w:tc>
          <w:tcPr>
            <w:tcW w:w="4247" w:type="dxa"/>
          </w:tcPr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ind w:left="59" w:hanging="167"/>
              <w:rPr>
                <w:rFonts w:ascii="Times New Roman" w:hAnsi="Times New Roman"/>
                <w:sz w:val="28"/>
                <w:szCs w:val="28"/>
              </w:rPr>
            </w:pPr>
            <w:r w:rsidRPr="00BC313A">
              <w:rPr>
                <w:rFonts w:ascii="Times New Roman" w:hAnsi="Times New Roman"/>
                <w:sz w:val="28"/>
                <w:szCs w:val="28"/>
              </w:rPr>
              <w:t xml:space="preserve">начало: "19" июня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C313A">
                <w:rPr>
                  <w:rFonts w:ascii="Times New Roman" w:hAnsi="Times New Roman"/>
                  <w:sz w:val="28"/>
                  <w:szCs w:val="28"/>
                </w:rPr>
                <w:t>2017 г</w:t>
              </w:r>
            </w:smartTag>
            <w:r w:rsidRPr="00BC313A">
              <w:rPr>
                <w:rFonts w:ascii="Times New Roman" w:hAnsi="Times New Roman"/>
                <w:sz w:val="28"/>
                <w:szCs w:val="28"/>
              </w:rPr>
              <w:t xml:space="preserve">.;                           окончание: "30" июня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C313A">
                <w:rPr>
                  <w:rFonts w:ascii="Times New Roman" w:hAnsi="Times New Roman"/>
                  <w:sz w:val="28"/>
                  <w:szCs w:val="28"/>
                </w:rPr>
                <w:t>2017 г</w:t>
              </w:r>
            </w:smartTag>
            <w:r w:rsidRPr="00BC31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960E8" w:rsidRPr="001C4934" w:rsidTr="00BC313A">
        <w:tc>
          <w:tcPr>
            <w:tcW w:w="4968" w:type="dxa"/>
          </w:tcPr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313A">
              <w:rPr>
                <w:rFonts w:ascii="Times New Roman" w:hAnsi="Times New Roman"/>
                <w:sz w:val="28"/>
                <w:szCs w:val="28"/>
              </w:rPr>
              <w:t>3.  Место размещения нормативно-правового акта и  проекта заключения экспертизы</w:t>
            </w:r>
          </w:p>
        </w:tc>
        <w:tc>
          <w:tcPr>
            <w:tcW w:w="4247" w:type="dxa"/>
          </w:tcPr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13A"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почты: </w:t>
            </w:r>
          </w:p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13A">
              <w:rPr>
                <w:rFonts w:ascii="Times New Roman" w:hAnsi="Times New Roman"/>
                <w:sz w:val="28"/>
                <w:szCs w:val="28"/>
              </w:rPr>
              <w:t xml:space="preserve">официальный сайт Кушвинского городского округа: </w:t>
            </w:r>
            <w:hyperlink r:id="rId4" w:history="1"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http</w:t>
              </w:r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</w:rPr>
                <w:t>://</w:t>
              </w:r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kushva</w:t>
              </w:r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midural</w:t>
              </w:r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  <w:r w:rsidRPr="00BC313A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</w:rPr>
                <w:t>/</w:t>
              </w:r>
            </w:hyperlink>
            <w:r w:rsidRPr="00BC313A">
              <w:rPr>
                <w:rFonts w:ascii="Times New Roman" w:hAnsi="Times New Roman"/>
                <w:sz w:val="28"/>
                <w:szCs w:val="28"/>
              </w:rPr>
              <w:t>, раздел «Экономика и промышленность», подраздел «Оценка регулирующего воздействия», ссылка «Оценка регулирующего воздействия».</w:t>
            </w:r>
          </w:p>
        </w:tc>
      </w:tr>
      <w:tr w:rsidR="000960E8" w:rsidTr="00BC313A">
        <w:trPr>
          <w:trHeight w:val="1988"/>
        </w:trPr>
        <w:tc>
          <w:tcPr>
            <w:tcW w:w="4968" w:type="dxa"/>
          </w:tcPr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13A">
              <w:rPr>
                <w:rFonts w:ascii="Times New Roman" w:hAnsi="Times New Roman"/>
                <w:sz w:val="28"/>
                <w:szCs w:val="28"/>
              </w:rPr>
              <w:t>4.  Способ направления участниками публичных консультаций мнений и предложений</w:t>
            </w:r>
          </w:p>
        </w:tc>
        <w:tc>
          <w:tcPr>
            <w:tcW w:w="4247" w:type="dxa"/>
          </w:tcPr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13A">
              <w:rPr>
                <w:rFonts w:ascii="Times New Roman" w:hAnsi="Times New Roman"/>
                <w:color w:val="000000"/>
                <w:sz w:val="28"/>
                <w:szCs w:val="28"/>
              </w:rPr>
              <w:t>Адрес электронной почты: finkushva@mail.ru</w:t>
            </w:r>
          </w:p>
          <w:p w:rsidR="000960E8" w:rsidRPr="00BC313A" w:rsidRDefault="000960E8" w:rsidP="00BC313A">
            <w:pPr>
              <w:autoSpaceDE w:val="0"/>
              <w:autoSpaceDN w:val="0"/>
              <w:adjustRightInd w:val="0"/>
              <w:spacing w:after="0" w:line="240" w:lineRule="auto"/>
              <w:ind w:left="-105" w:hanging="3"/>
              <w:jc w:val="both"/>
              <w:rPr>
                <w:rFonts w:ascii="Times New Roman" w:hAnsi="Times New Roman"/>
              </w:rPr>
            </w:pPr>
          </w:p>
        </w:tc>
      </w:tr>
    </w:tbl>
    <w:p w:rsidR="000960E8" w:rsidRPr="009B0337" w:rsidRDefault="000960E8" w:rsidP="0039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960E8" w:rsidRDefault="000960E8" w:rsidP="006373FE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Заместитель главы администрации –</w:t>
      </w:r>
    </w:p>
    <w:p w:rsidR="000960E8" w:rsidRDefault="000960E8" w:rsidP="006373F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0960E8" w:rsidRDefault="000960E8" w:rsidP="006373FE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>в Кушвинском городском округе                                                                          О.В. Маскаева</w:t>
      </w:r>
    </w:p>
    <w:p w:rsidR="000960E8" w:rsidRPr="003929A6" w:rsidRDefault="000960E8" w:rsidP="003929A6"/>
    <w:sectPr w:rsidR="000960E8" w:rsidRPr="003929A6" w:rsidSect="00133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07B"/>
    <w:rsid w:val="000409E8"/>
    <w:rsid w:val="00051B21"/>
    <w:rsid w:val="000930E1"/>
    <w:rsid w:val="000960E8"/>
    <w:rsid w:val="000E4DA0"/>
    <w:rsid w:val="000F34D1"/>
    <w:rsid w:val="00133ABE"/>
    <w:rsid w:val="001937AA"/>
    <w:rsid w:val="001C4934"/>
    <w:rsid w:val="00202C28"/>
    <w:rsid w:val="00231C6E"/>
    <w:rsid w:val="00244D32"/>
    <w:rsid w:val="0026751F"/>
    <w:rsid w:val="003114B1"/>
    <w:rsid w:val="00357155"/>
    <w:rsid w:val="003621B9"/>
    <w:rsid w:val="003929A6"/>
    <w:rsid w:val="003D7785"/>
    <w:rsid w:val="003E23B7"/>
    <w:rsid w:val="00415F98"/>
    <w:rsid w:val="004F2795"/>
    <w:rsid w:val="005B0265"/>
    <w:rsid w:val="005B2AB6"/>
    <w:rsid w:val="0061587F"/>
    <w:rsid w:val="0062107B"/>
    <w:rsid w:val="00627C03"/>
    <w:rsid w:val="006373FE"/>
    <w:rsid w:val="00783E58"/>
    <w:rsid w:val="00787E65"/>
    <w:rsid w:val="00832BEB"/>
    <w:rsid w:val="0084210B"/>
    <w:rsid w:val="008B70B9"/>
    <w:rsid w:val="009B0337"/>
    <w:rsid w:val="009E28D4"/>
    <w:rsid w:val="009F5111"/>
    <w:rsid w:val="00AB5FB8"/>
    <w:rsid w:val="00AC7D23"/>
    <w:rsid w:val="00B02EBA"/>
    <w:rsid w:val="00B11FDE"/>
    <w:rsid w:val="00B5315E"/>
    <w:rsid w:val="00BC313A"/>
    <w:rsid w:val="00BF4540"/>
    <w:rsid w:val="00C36DA3"/>
    <w:rsid w:val="00C418AB"/>
    <w:rsid w:val="00CC44E5"/>
    <w:rsid w:val="00D610EF"/>
    <w:rsid w:val="00ED4BD9"/>
    <w:rsid w:val="00F73E52"/>
    <w:rsid w:val="00F8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4E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87E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3E23B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27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7C03"/>
    <w:rPr>
      <w:rFonts w:ascii="Segoe UI" w:hAnsi="Segoe UI" w:cs="Segoe UI"/>
      <w:sz w:val="18"/>
      <w:szCs w:val="18"/>
      <w:lang w:eastAsia="ru-RU"/>
    </w:rPr>
  </w:style>
  <w:style w:type="table" w:styleId="TableGrid">
    <w:name w:val="Table Grid"/>
    <w:basedOn w:val="TableNormal"/>
    <w:uiPriority w:val="99"/>
    <w:locked/>
    <w:rsid w:val="00D610EF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373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ushva.midur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196</Words>
  <Characters>1121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публичных консультаций по проекту заключения о результатах экспертизы муниципального нормативного правового акта</dc:title>
  <dc:subject/>
  <dc:creator>Наталья Витальевна</dc:creator>
  <cp:keywords/>
  <dc:description/>
  <cp:lastModifiedBy>Admin</cp:lastModifiedBy>
  <cp:revision>4</cp:revision>
  <cp:lastPrinted>2017-06-20T05:58:00Z</cp:lastPrinted>
  <dcterms:created xsi:type="dcterms:W3CDTF">2017-06-19T13:17:00Z</dcterms:created>
  <dcterms:modified xsi:type="dcterms:W3CDTF">2017-06-20T07:10:00Z</dcterms:modified>
</cp:coreProperties>
</file>